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3B1" w:rsidRPr="00735321" w:rsidRDefault="00DC53B1" w:rsidP="00130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3532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C53B1" w:rsidRPr="00735321" w:rsidRDefault="00DC53B1" w:rsidP="00130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321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 «О внесении изменения в постановление Правительства Кыргызской Республики «Об утверждении Положения о формировании и применении тарифов на платные образовательные</w:t>
      </w:r>
      <w:r w:rsidRPr="00735321">
        <w:rPr>
          <w:rFonts w:ascii="Times New Roman" w:hAnsi="Times New Roman" w:cs="Times New Roman"/>
          <w:b/>
          <w:sz w:val="28"/>
          <w:szCs w:val="28"/>
        </w:rPr>
        <w:br/>
        <w:t>услуги в Кыргызской Республике» от 18 мая 2009 года № 300»</w:t>
      </w:r>
    </w:p>
    <w:p w:rsidR="00DC53B1" w:rsidRDefault="00DC53B1" w:rsidP="001305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53B1" w:rsidRPr="00A32519" w:rsidRDefault="00DC53B1" w:rsidP="001305E9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DC53B1" w:rsidRDefault="00DC53B1" w:rsidP="001305E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A32519">
        <w:rPr>
          <w:rFonts w:ascii="Times New Roman" w:hAnsi="Times New Roman" w:cs="Times New Roman"/>
          <w:sz w:val="28"/>
          <w:szCs w:val="28"/>
        </w:rPr>
        <w:t xml:space="preserve"> Кы</w:t>
      </w:r>
      <w:r>
        <w:rPr>
          <w:rFonts w:ascii="Times New Roman" w:hAnsi="Times New Roman" w:cs="Times New Roman"/>
          <w:sz w:val="28"/>
          <w:szCs w:val="28"/>
        </w:rPr>
        <w:t>ргызской Республики разработан в целях</w:t>
      </w:r>
      <w:r w:rsidRPr="00735321">
        <w:rPr>
          <w:rFonts w:ascii="Times New Roman" w:hAnsi="Times New Roman" w:cs="Times New Roman"/>
          <w:sz w:val="28"/>
          <w:szCs w:val="28"/>
        </w:rPr>
        <w:t xml:space="preserve"> </w:t>
      </w:r>
      <w:r w:rsidRPr="00A86D46">
        <w:rPr>
          <w:rFonts w:ascii="Times New Roman" w:hAnsi="Times New Roman" w:cs="Times New Roman"/>
          <w:sz w:val="28"/>
          <w:szCs w:val="28"/>
        </w:rPr>
        <w:t>защиты и развития конкуренции, установления обоснованных тарифов на платные образовательные услуги</w:t>
      </w:r>
      <w:r>
        <w:rPr>
          <w:rFonts w:ascii="Times New Roman" w:hAnsi="Times New Roman" w:cs="Times New Roman"/>
          <w:sz w:val="28"/>
          <w:szCs w:val="28"/>
        </w:rPr>
        <w:t>, предоставляемые иностранным</w:t>
      </w:r>
      <w:r w:rsidRPr="00A86D46">
        <w:rPr>
          <w:rFonts w:ascii="Times New Roman" w:hAnsi="Times New Roman" w:cs="Times New Roman"/>
          <w:sz w:val="28"/>
          <w:szCs w:val="28"/>
        </w:rPr>
        <w:t xml:space="preserve"> гражданам</w:t>
      </w:r>
      <w:r>
        <w:rPr>
          <w:rFonts w:ascii="Times New Roman" w:hAnsi="Times New Roman" w:cs="Times New Roman"/>
          <w:sz w:val="28"/>
          <w:szCs w:val="28"/>
        </w:rPr>
        <w:t xml:space="preserve"> из стран дальнего зарубежья, обучающимся в вузах Кыргызской Республики по медицинским специальностям.</w:t>
      </w:r>
    </w:p>
    <w:p w:rsidR="00DC53B1" w:rsidRDefault="00DC53B1" w:rsidP="001305E9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настоящее время в Кыргызской Республике функционирует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высших учебных заведений, реализующих медицинские специальности, из них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и </w:t>
      </w:r>
      <w:r w:rsidRPr="00F77EE3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негосударственных вузов</w:t>
      </w:r>
      <w:r w:rsidRPr="00D118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Всего по медицинским специальностям в 2021-2022 учебном году обучается </w:t>
      </w:r>
      <w:r>
        <w:rPr>
          <w:rFonts w:ascii="Times New Roman" w:hAnsi="Times New Roman" w:cs="Times New Roman"/>
          <w:b/>
          <w:sz w:val="28"/>
          <w:szCs w:val="28"/>
        </w:rPr>
        <w:t>39851</w:t>
      </w:r>
      <w:r>
        <w:rPr>
          <w:rFonts w:ascii="Times New Roman" w:hAnsi="Times New Roman" w:cs="Times New Roman"/>
          <w:sz w:val="28"/>
          <w:szCs w:val="28"/>
        </w:rPr>
        <w:t xml:space="preserve"> студентов, из них на контрактной – </w:t>
      </w:r>
      <w:r>
        <w:rPr>
          <w:rFonts w:ascii="Times New Roman" w:hAnsi="Times New Roman" w:cs="Times New Roman"/>
          <w:b/>
          <w:sz w:val="28"/>
          <w:szCs w:val="28"/>
        </w:rPr>
        <w:t>37143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735321">
        <w:rPr>
          <w:rFonts w:ascii="Times New Roman" w:hAnsi="Times New Roman" w:cs="Times New Roman"/>
          <w:b/>
          <w:sz w:val="28"/>
          <w:szCs w:val="28"/>
        </w:rPr>
        <w:t>24653</w:t>
      </w:r>
      <w:r>
        <w:rPr>
          <w:rFonts w:ascii="Times New Roman" w:hAnsi="Times New Roman" w:cs="Times New Roman"/>
          <w:sz w:val="28"/>
          <w:szCs w:val="28"/>
        </w:rPr>
        <w:t xml:space="preserve"> иностранных студентов из стран дальнего зарубежья, в основном из Индии и Пакистана.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Стоимость обучения в вузах по медицинским специальностям в среднем</w:t>
      </w:r>
      <w:r w:rsidRPr="00BC55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составляет: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BC551B">
        <w:rPr>
          <w:rFonts w:ascii="Times New Roman" w:hAnsi="Times New Roman" w:cs="Times New Roman"/>
          <w:b/>
          <w:sz w:val="28"/>
          <w:szCs w:val="28"/>
        </w:rPr>
        <w:t>для граждан Кыргызской Республики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государственных вузах – 48957 сомов;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негосударственных вузах – 77653 сомов;</w:t>
      </w:r>
    </w:p>
    <w:p w:rsidR="00DC53B1" w:rsidRPr="00BC551B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551B">
        <w:rPr>
          <w:rFonts w:ascii="Times New Roman" w:hAnsi="Times New Roman" w:cs="Times New Roman"/>
          <w:b/>
          <w:sz w:val="28"/>
          <w:szCs w:val="28"/>
        </w:rPr>
        <w:t>для иностранных граждан: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государственных вузах – 127627 сомов;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негосударственных вузах – 133757 сомов.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течение 2021 года со стороны различных органов были осуществлены проверки медицинских вузов республики: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проверка комиссии Антикоррупционного делового совета при Президенте Кыргызской Республики на соответствие медицинских вузов международным стандартам;</w:t>
      </w:r>
    </w:p>
    <w:p w:rsidR="00DC53B1" w:rsidRDefault="00DC53B1" w:rsidP="00130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проверка межведомственной комиссии </w:t>
      </w:r>
      <w:r w:rsidRPr="00C31D8B">
        <w:rPr>
          <w:rFonts w:ascii="Times New Roman" w:hAnsi="Times New Roman" w:cs="Times New Roman"/>
          <w:sz w:val="28"/>
          <w:szCs w:val="28"/>
        </w:rPr>
        <w:t xml:space="preserve">Совета безопасности Кыргызской Республики была по </w:t>
      </w:r>
      <w:r>
        <w:rPr>
          <w:rFonts w:ascii="Times New Roman" w:hAnsi="Times New Roman" w:cs="Times New Roman"/>
          <w:sz w:val="28"/>
          <w:szCs w:val="28"/>
        </w:rPr>
        <w:t>изучению ситуации</w:t>
      </w:r>
      <w:r w:rsidRPr="00C31D8B">
        <w:rPr>
          <w:rFonts w:ascii="Times New Roman" w:hAnsi="Times New Roman" w:cs="Times New Roman"/>
          <w:sz w:val="28"/>
          <w:szCs w:val="28"/>
        </w:rPr>
        <w:t xml:space="preserve">, связанной с обучением иностранных граждан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31D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высших </w:t>
      </w:r>
      <w:r w:rsidRPr="00C31D8B">
        <w:rPr>
          <w:rFonts w:ascii="Times New Roman" w:hAnsi="Times New Roman" w:cs="Times New Roman"/>
          <w:sz w:val="28"/>
          <w:szCs w:val="28"/>
        </w:rPr>
        <w:t>учебных заведениях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53B1" w:rsidRDefault="00DC53B1" w:rsidP="00130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проверка комиссии Управления лицензирования и аккредитации МОН КР соблюдения медицинскими вузами лицензионных требований.</w:t>
      </w:r>
    </w:p>
    <w:p w:rsidR="00DC53B1" w:rsidRDefault="00DC53B1" w:rsidP="001305E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указанных проверок комиссии пришли к выводу, что нормативные правовые акты Кыргызской Республики, регулирующие вопросы установления тарифов на платные образовательные услуги, недостаточно четко определяют порядок формирования стоимости образовательных услуг для иностранных граждан. Это</w:t>
      </w:r>
      <w:r w:rsidRPr="00EB5E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2922">
        <w:rPr>
          <w:rFonts w:ascii="Times New Roman" w:hAnsi="Times New Roman" w:cs="Times New Roman"/>
          <w:bCs/>
          <w:sz w:val="28"/>
          <w:szCs w:val="28"/>
        </w:rPr>
        <w:t>вл</w:t>
      </w:r>
      <w:r>
        <w:rPr>
          <w:rFonts w:ascii="Times New Roman" w:hAnsi="Times New Roman" w:cs="Times New Roman"/>
          <w:bCs/>
          <w:sz w:val="28"/>
          <w:szCs w:val="28"/>
        </w:rPr>
        <w:t>ечет</w:t>
      </w:r>
      <w:r w:rsidRPr="00152922">
        <w:rPr>
          <w:rFonts w:ascii="Times New Roman" w:hAnsi="Times New Roman" w:cs="Times New Roman"/>
          <w:bCs/>
          <w:sz w:val="28"/>
          <w:szCs w:val="28"/>
        </w:rPr>
        <w:t xml:space="preserve"> за собой </w:t>
      </w:r>
      <w:r w:rsidRPr="0015292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необоснованное установление </w:t>
      </w:r>
      <w:r>
        <w:rPr>
          <w:rFonts w:ascii="Times New Roman" w:hAnsi="Times New Roman" w:cs="Times New Roman"/>
          <w:bCs/>
          <w:sz w:val="28"/>
          <w:szCs w:val="28"/>
        </w:rPr>
        <w:t>тари</w:t>
      </w:r>
      <w:r w:rsidRPr="00152922">
        <w:rPr>
          <w:rFonts w:ascii="Times New Roman" w:hAnsi="Times New Roman" w:cs="Times New Roman"/>
          <w:bCs/>
          <w:sz w:val="28"/>
          <w:szCs w:val="28"/>
        </w:rPr>
        <w:t xml:space="preserve">фов на оказываемые услуги и злоупотребления на </w:t>
      </w:r>
      <w:r>
        <w:rPr>
          <w:rFonts w:ascii="Times New Roman" w:hAnsi="Times New Roman" w:cs="Times New Roman"/>
          <w:bCs/>
          <w:sz w:val="28"/>
          <w:szCs w:val="28"/>
        </w:rPr>
        <w:t>рынке плат</w:t>
      </w:r>
      <w:r w:rsidRPr="00152922">
        <w:rPr>
          <w:rFonts w:ascii="Times New Roman" w:hAnsi="Times New Roman" w:cs="Times New Roman"/>
          <w:bCs/>
          <w:sz w:val="28"/>
          <w:szCs w:val="28"/>
        </w:rPr>
        <w:t xml:space="preserve">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услуг. </w:t>
      </w:r>
      <w:r w:rsidRPr="00152922">
        <w:rPr>
          <w:rFonts w:ascii="Times New Roman" w:hAnsi="Times New Roman" w:cs="Times New Roman"/>
          <w:bCs/>
          <w:sz w:val="28"/>
          <w:szCs w:val="28"/>
        </w:rPr>
        <w:t xml:space="preserve">В отдельных учебных заведениях это привело к </w:t>
      </w:r>
      <w:r>
        <w:rPr>
          <w:rFonts w:ascii="Times New Roman" w:hAnsi="Times New Roman" w:cs="Times New Roman"/>
          <w:bCs/>
          <w:sz w:val="28"/>
          <w:szCs w:val="28"/>
        </w:rPr>
        <w:t>повышению расх</w:t>
      </w:r>
      <w:r w:rsidRPr="00152922">
        <w:rPr>
          <w:rFonts w:ascii="Times New Roman" w:hAnsi="Times New Roman" w:cs="Times New Roman"/>
          <w:bCs/>
          <w:sz w:val="28"/>
          <w:szCs w:val="28"/>
        </w:rPr>
        <w:t xml:space="preserve">одов на оплату труда персонала, при низких </w:t>
      </w:r>
      <w:r>
        <w:rPr>
          <w:rFonts w:ascii="Times New Roman" w:hAnsi="Times New Roman" w:cs="Times New Roman"/>
          <w:bCs/>
          <w:sz w:val="28"/>
          <w:szCs w:val="28"/>
        </w:rPr>
        <w:t>расхо</w:t>
      </w:r>
      <w:r w:rsidRPr="00152922">
        <w:rPr>
          <w:rFonts w:ascii="Times New Roman" w:hAnsi="Times New Roman" w:cs="Times New Roman"/>
          <w:bCs/>
          <w:sz w:val="28"/>
          <w:szCs w:val="28"/>
        </w:rPr>
        <w:t xml:space="preserve">дах на </w:t>
      </w:r>
      <w:r>
        <w:rPr>
          <w:rFonts w:ascii="Times New Roman" w:hAnsi="Times New Roman" w:cs="Times New Roman"/>
          <w:bCs/>
          <w:sz w:val="28"/>
          <w:szCs w:val="28"/>
        </w:rPr>
        <w:t>развитие мате</w:t>
      </w:r>
      <w:r w:rsidRPr="00152922">
        <w:rPr>
          <w:rFonts w:ascii="Times New Roman" w:hAnsi="Times New Roman" w:cs="Times New Roman"/>
          <w:bCs/>
          <w:sz w:val="28"/>
          <w:szCs w:val="28"/>
        </w:rPr>
        <w:t xml:space="preserve">риально-технической базы и инфраструктуры </w:t>
      </w:r>
      <w:r>
        <w:rPr>
          <w:rFonts w:ascii="Times New Roman" w:hAnsi="Times New Roman" w:cs="Times New Roman"/>
          <w:bCs/>
          <w:sz w:val="28"/>
          <w:szCs w:val="28"/>
        </w:rPr>
        <w:t>учебны</w:t>
      </w:r>
      <w:r w:rsidRPr="00152922">
        <w:rPr>
          <w:rFonts w:ascii="Times New Roman" w:hAnsi="Times New Roman" w:cs="Times New Roman"/>
          <w:bCs/>
          <w:sz w:val="28"/>
          <w:szCs w:val="28"/>
        </w:rPr>
        <w:t>х заведений.</w:t>
      </w:r>
    </w:p>
    <w:p w:rsidR="00DC53B1" w:rsidRDefault="00DC53B1" w:rsidP="001305E9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Функционирование такого большого количества медицинских вузов в КР не создало конкуренции, а наоборот снизило качество медицинского образования из-за нехватки медицинской </w:t>
      </w:r>
      <w:proofErr w:type="spellStart"/>
      <w:r>
        <w:rPr>
          <w:sz w:val="28"/>
          <w:szCs w:val="28"/>
        </w:rPr>
        <w:t>инфрастуктуры</w:t>
      </w:r>
      <w:proofErr w:type="spellEnd"/>
      <w:r>
        <w:rPr>
          <w:sz w:val="28"/>
          <w:szCs w:val="28"/>
        </w:rPr>
        <w:t>, отсутствия клинических баз, а также непропорционального соотношения количества медицинских вузов к общей численности населения страны.</w:t>
      </w:r>
    </w:p>
    <w:p w:rsidR="00DC53B1" w:rsidRDefault="00DC53B1" w:rsidP="00130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вновь созданных медицинских вузов не мотивированы либо экономически не в состоянии инвестировать достаточное количество ресурсов для создания полноценных медицинских факультетов. В результате всего 6 вузов из 23 имеют собственную клиническую базу. Остальные вузы имеют только договор с лечебными учреждениями.</w:t>
      </w:r>
    </w:p>
    <w:p w:rsidR="00DC53B1" w:rsidRDefault="00DC53B1" w:rsidP="00130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медицинских вузах имеются проблемы обеспеченности учебного процесса квалифицированными преподавательскими кадрами, свободно владеющими английским языком.</w:t>
      </w:r>
    </w:p>
    <w:p w:rsidR="00DC53B1" w:rsidRPr="001305E9" w:rsidRDefault="00DC53B1" w:rsidP="001305E9">
      <w:pPr>
        <w:pStyle w:val="a3"/>
        <w:shd w:val="clear" w:color="auto" w:fill="FFFFFF" w:themeFill="background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305E9">
        <w:rPr>
          <w:sz w:val="28"/>
          <w:szCs w:val="28"/>
        </w:rPr>
        <w:t>Многие вузы занижают стоимость обучения из-за зависимости от отдельных посреднических агентств, которые занимаются привлечением абитуриентов для обучения в вузах Кыргызстана.</w:t>
      </w:r>
    </w:p>
    <w:p w:rsidR="00DC53B1" w:rsidRPr="001305E9" w:rsidRDefault="00DC53B1" w:rsidP="001305E9">
      <w:pPr>
        <w:pStyle w:val="a3"/>
        <w:shd w:val="clear" w:color="auto" w:fill="FFFFFF" w:themeFill="background1"/>
        <w:ind w:left="0"/>
        <w:jc w:val="both"/>
        <w:rPr>
          <w:i/>
          <w:sz w:val="28"/>
          <w:szCs w:val="28"/>
        </w:rPr>
      </w:pPr>
      <w:r w:rsidRPr="001305E9">
        <w:rPr>
          <w:sz w:val="28"/>
          <w:szCs w:val="28"/>
        </w:rPr>
        <w:tab/>
        <w:t>В связи с этим</w:t>
      </w:r>
      <w:r w:rsidR="00DE0186" w:rsidRPr="001305E9">
        <w:rPr>
          <w:sz w:val="28"/>
          <w:szCs w:val="28"/>
        </w:rPr>
        <w:t>,</w:t>
      </w:r>
      <w:r w:rsidRPr="001305E9">
        <w:rPr>
          <w:sz w:val="28"/>
          <w:szCs w:val="28"/>
        </w:rPr>
        <w:t xml:space="preserve"> вносимым проектом предлагает</w:t>
      </w:r>
      <w:r w:rsidR="00AA6FB3" w:rsidRPr="001305E9">
        <w:rPr>
          <w:sz w:val="28"/>
          <w:szCs w:val="28"/>
        </w:rPr>
        <w:t xml:space="preserve">ся </w:t>
      </w:r>
      <w:r w:rsidRPr="001305E9">
        <w:rPr>
          <w:sz w:val="28"/>
          <w:szCs w:val="28"/>
        </w:rPr>
        <w:t xml:space="preserve">установить минимальный </w:t>
      </w:r>
      <w:r w:rsidR="00AA6FB3" w:rsidRPr="001305E9">
        <w:rPr>
          <w:sz w:val="28"/>
          <w:szCs w:val="28"/>
        </w:rPr>
        <w:t>размер прейскуранта тарифов на платные образовательные услуги для иностранных граждан из стран дальнего зарубежья, обучающихся по медицинским специальностя</w:t>
      </w:r>
      <w:r w:rsidR="00B74741" w:rsidRPr="001305E9">
        <w:rPr>
          <w:sz w:val="28"/>
          <w:szCs w:val="28"/>
        </w:rPr>
        <w:t>м в вузах Кыргызской Республики</w:t>
      </w:r>
      <w:r w:rsidRPr="001305E9">
        <w:rPr>
          <w:sz w:val="28"/>
          <w:szCs w:val="28"/>
        </w:rPr>
        <w:t>, что должно обеспечить достаточное финансирование качественного образовательного процесса,</w:t>
      </w:r>
      <w:r w:rsidR="00DE0186" w:rsidRPr="001305E9">
        <w:rPr>
          <w:sz w:val="28"/>
          <w:szCs w:val="28"/>
        </w:rPr>
        <w:t xml:space="preserve"> ликвидировать демпинг цен, </w:t>
      </w:r>
      <w:r w:rsidRPr="001305E9">
        <w:rPr>
          <w:sz w:val="28"/>
          <w:szCs w:val="28"/>
        </w:rPr>
        <w:t xml:space="preserve"> позволит медицинским вузам создать или обновить клинические базы, проводить систематическое повышение квалификации преподавателей, а </w:t>
      </w:r>
      <w:r w:rsidRPr="001305E9">
        <w:rPr>
          <w:i/>
          <w:sz w:val="28"/>
          <w:szCs w:val="28"/>
        </w:rPr>
        <w:t>также уменьшить зависимость от посреднических агентств.</w:t>
      </w:r>
    </w:p>
    <w:p w:rsidR="00B74741" w:rsidRPr="001305E9" w:rsidRDefault="00B74741" w:rsidP="001305E9">
      <w:pPr>
        <w:pStyle w:val="a3"/>
        <w:shd w:val="clear" w:color="auto" w:fill="FFFFFF" w:themeFill="background1"/>
        <w:ind w:left="0"/>
        <w:jc w:val="both"/>
        <w:rPr>
          <w:sz w:val="28"/>
          <w:szCs w:val="28"/>
        </w:rPr>
      </w:pPr>
      <w:r w:rsidRPr="001305E9">
        <w:rPr>
          <w:sz w:val="28"/>
          <w:szCs w:val="28"/>
        </w:rPr>
        <w:tab/>
        <w:t xml:space="preserve">При этом, при определении минимального размера прейскуранта тарифов использованы данные Кыргызской государственной медицинской академии имени И.К. </w:t>
      </w:r>
      <w:proofErr w:type="spellStart"/>
      <w:r w:rsidRPr="001305E9">
        <w:rPr>
          <w:sz w:val="28"/>
          <w:szCs w:val="28"/>
        </w:rPr>
        <w:t>Ахунбаева</w:t>
      </w:r>
      <w:proofErr w:type="spellEnd"/>
      <w:r w:rsidRPr="001305E9">
        <w:rPr>
          <w:sz w:val="28"/>
          <w:szCs w:val="28"/>
        </w:rPr>
        <w:t xml:space="preserve"> и Кыргызско-Российского (Славянского) университета, имеющие многолетний опыт подготовки специалистов по медицинским специальностям – граждан из дальнего зарубежья.</w:t>
      </w:r>
    </w:p>
    <w:p w:rsidR="00DE0186" w:rsidRPr="001305E9" w:rsidRDefault="00B74741" w:rsidP="001305E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5E9">
        <w:rPr>
          <w:rFonts w:ascii="Times New Roman" w:hAnsi="Times New Roman" w:cs="Times New Roman"/>
          <w:sz w:val="28"/>
          <w:szCs w:val="28"/>
        </w:rPr>
        <w:t>Минимальный размер прейскуранта тарифов на платные образовательные услуги для иностранных граждан из стран дальнего зарубежья, обучающихся по медицинским специальностям в вузах Кыргызской Республики, привязан к минимальной базовой ставке (на 1 июня 2022 года она составляет 7040 сомов)</w:t>
      </w:r>
      <w:r w:rsidR="00DE0186" w:rsidRPr="001305E9">
        <w:rPr>
          <w:rFonts w:ascii="Times New Roman" w:hAnsi="Times New Roman" w:cs="Times New Roman"/>
          <w:sz w:val="28"/>
          <w:szCs w:val="28"/>
        </w:rPr>
        <w:t>,</w:t>
      </w:r>
      <w:r w:rsidRPr="001305E9">
        <w:rPr>
          <w:rFonts w:ascii="Times New Roman" w:hAnsi="Times New Roman" w:cs="Times New Roman"/>
          <w:sz w:val="28"/>
          <w:szCs w:val="28"/>
        </w:rPr>
        <w:t xml:space="preserve"> </w:t>
      </w:r>
      <w:r w:rsidR="00DE0186" w:rsidRPr="001305E9">
        <w:rPr>
          <w:rFonts w:ascii="Times New Roman" w:hAnsi="Times New Roman" w:cs="Times New Roman"/>
          <w:sz w:val="28"/>
          <w:szCs w:val="28"/>
        </w:rPr>
        <w:t xml:space="preserve">сформирован по статьям расходов, определенным Бюджетной классификацией, утвержденной приказом Министерства    финансов    Кыргызской Республики   от 21 декабря 2017 года   № 161-п, где для каждой статьи расходов установлен свой коэффициент кратности. </w:t>
      </w:r>
    </w:p>
    <w:p w:rsidR="00B74741" w:rsidRDefault="00DE0186" w:rsidP="001305E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05E9">
        <w:rPr>
          <w:rFonts w:ascii="Times New Roman" w:hAnsi="Times New Roman" w:cs="Times New Roman"/>
          <w:sz w:val="28"/>
          <w:szCs w:val="28"/>
        </w:rPr>
        <w:lastRenderedPageBreak/>
        <w:t>Коэффициент кратности для каждой статьи Бюджетной классификации определен исходя из фактически сложившихся расходов на одного студента из дальнего зарубежья, обучающихся в образовательных организациях высшего профессионального образования нашей страны по медицинским специальностям</w:t>
      </w:r>
    </w:p>
    <w:p w:rsidR="00DC53B1" w:rsidRPr="00190666" w:rsidRDefault="00DC53B1" w:rsidP="001305E9">
      <w:pPr>
        <w:pStyle w:val="a3"/>
        <w:numPr>
          <w:ilvl w:val="0"/>
          <w:numId w:val="1"/>
        </w:numPr>
        <w:ind w:left="142" w:firstLine="568"/>
        <w:jc w:val="both"/>
        <w:rPr>
          <w:b/>
          <w:sz w:val="28"/>
          <w:szCs w:val="28"/>
        </w:rPr>
      </w:pP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C53B1" w:rsidRPr="00A32519" w:rsidRDefault="00DC53B1" w:rsidP="00130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A32519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C53B1" w:rsidRPr="00A32519" w:rsidRDefault="00DC53B1" w:rsidP="001305E9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результатах общественного обсуждения</w:t>
      </w:r>
    </w:p>
    <w:p w:rsidR="00DC53B1" w:rsidRPr="00A32519" w:rsidRDefault="00DC53B1" w:rsidP="00130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4A45DA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>направлен для</w:t>
      </w:r>
      <w:r w:rsidRPr="00AC6D46">
        <w:rPr>
          <w:rFonts w:ascii="Times New Roman" w:hAnsi="Times New Roman" w:cs="Times New Roman"/>
          <w:sz w:val="28"/>
          <w:szCs w:val="28"/>
        </w:rPr>
        <w:t xml:space="preserve"> размещен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AC6D46">
        <w:rPr>
          <w:rFonts w:ascii="Times New Roman" w:hAnsi="Times New Roman" w:cs="Times New Roman"/>
          <w:sz w:val="28"/>
          <w:szCs w:val="28"/>
        </w:rPr>
        <w:t xml:space="preserve"> на официальном сайте Кабинета Министров Кыргызской Республики</w:t>
      </w:r>
      <w:r w:rsidR="004A45DA" w:rsidRPr="004A45DA">
        <w:rPr>
          <w:rFonts w:ascii="Times New Roman" w:hAnsi="Times New Roman" w:cs="Times New Roman"/>
          <w:sz w:val="28"/>
          <w:szCs w:val="28"/>
        </w:rPr>
        <w:t xml:space="preserve"> </w:t>
      </w:r>
      <w:r w:rsidR="004A45DA" w:rsidRPr="00AC6D46">
        <w:rPr>
          <w:rFonts w:ascii="Times New Roman" w:hAnsi="Times New Roman" w:cs="Times New Roman"/>
          <w:sz w:val="28"/>
          <w:szCs w:val="28"/>
        </w:rPr>
        <w:t>для</w:t>
      </w:r>
      <w:r w:rsidR="004A45DA">
        <w:rPr>
          <w:rFonts w:ascii="Times New Roman" w:hAnsi="Times New Roman" w:cs="Times New Roman"/>
          <w:sz w:val="28"/>
          <w:szCs w:val="28"/>
        </w:rPr>
        <w:t xml:space="preserve"> прохождения</w:t>
      </w:r>
      <w:r w:rsidR="004A45DA" w:rsidRPr="00AC6D46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>, а также на Едином портале общественного обсуждения проектов нормативных правовых актов</w:t>
      </w:r>
      <w:r w:rsidRPr="00AC6D4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Pr="00AC6D46">
        <w:rPr>
          <w:rFonts w:ascii="Times New Roman" w:hAnsi="Times New Roman" w:cs="Times New Roman"/>
          <w:sz w:val="28"/>
          <w:szCs w:val="28"/>
        </w:rPr>
        <w:t xml:space="preserve">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будут отражены в итоговой справке-обосновании</w:t>
      </w:r>
      <w:r w:rsidRPr="00AC6D46">
        <w:rPr>
          <w:rFonts w:ascii="Times New Roman" w:hAnsi="Times New Roman" w:cs="Times New Roman"/>
          <w:sz w:val="28"/>
          <w:szCs w:val="28"/>
        </w:rPr>
        <w:t>.</w:t>
      </w:r>
    </w:p>
    <w:p w:rsidR="00DC53B1" w:rsidRPr="00A32519" w:rsidRDefault="00DC53B1" w:rsidP="001305E9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DC53B1" w:rsidRPr="00A32519" w:rsidRDefault="00DC53B1" w:rsidP="00130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DC53B1" w:rsidRPr="00A32519" w:rsidRDefault="00DC53B1" w:rsidP="001305E9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необходимости финансирования</w:t>
      </w:r>
    </w:p>
    <w:p w:rsidR="00DC53B1" w:rsidRDefault="00DC53B1" w:rsidP="00130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7DCE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Кабинета Министров Кыргызской Республики не потребует дополнительных финансовых затрат из республиканского бюджета. </w:t>
      </w:r>
    </w:p>
    <w:p w:rsidR="00DC53B1" w:rsidRPr="00A32519" w:rsidRDefault="00DC53B1" w:rsidP="001305E9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DC53B1" w:rsidRDefault="00DC53B1" w:rsidP="00130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3B1" w:rsidRDefault="00DC53B1" w:rsidP="00130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3B1" w:rsidRPr="00B551A8" w:rsidRDefault="00DC53B1" w:rsidP="00130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А.Б.Бейшеналиев</w:t>
      </w:r>
      <w:proofErr w:type="spellEnd"/>
    </w:p>
    <w:p w:rsidR="00DC53B1" w:rsidRPr="00735321" w:rsidRDefault="00DC53B1" w:rsidP="001305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38A2" w:rsidRDefault="003D383C" w:rsidP="001305E9">
      <w:pPr>
        <w:spacing w:after="0" w:line="240" w:lineRule="auto"/>
      </w:pPr>
    </w:p>
    <w:sectPr w:rsidR="004438A2" w:rsidSect="00A86D4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3B1"/>
    <w:rsid w:val="001305E9"/>
    <w:rsid w:val="00167106"/>
    <w:rsid w:val="003D383C"/>
    <w:rsid w:val="004A45DA"/>
    <w:rsid w:val="006C4EFC"/>
    <w:rsid w:val="00AA6FB3"/>
    <w:rsid w:val="00B74741"/>
    <w:rsid w:val="00C639D2"/>
    <w:rsid w:val="00DC53B1"/>
    <w:rsid w:val="00DE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7CBA-F8D6-41EB-B044-CD3AB9FD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5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3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</cp:lastModifiedBy>
  <cp:revision>2</cp:revision>
  <cp:lastPrinted>2022-06-01T12:56:00Z</cp:lastPrinted>
  <dcterms:created xsi:type="dcterms:W3CDTF">2022-06-02T04:38:00Z</dcterms:created>
  <dcterms:modified xsi:type="dcterms:W3CDTF">2022-06-02T04:38:00Z</dcterms:modified>
</cp:coreProperties>
</file>